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932EE" w:rsidRPr="000932EE" w14:paraId="217BA44C" w14:textId="77777777" w:rsidTr="000932EE">
        <w:trPr>
          <w:trHeight w:val="1516"/>
        </w:trPr>
        <w:tc>
          <w:tcPr>
            <w:tcW w:w="2127" w:type="dxa"/>
            <w:hideMark/>
          </w:tcPr>
          <w:p w14:paraId="00D96F43" w14:textId="77777777" w:rsidR="000932EE" w:rsidRPr="000932EE" w:rsidRDefault="000932EE" w:rsidP="000932EE">
            <w:pPr>
              <w:widowControl w:val="0"/>
              <w:autoSpaceDE w:val="0"/>
              <w:autoSpaceDN w:val="0"/>
              <w:spacing w:line="276" w:lineRule="auto"/>
              <w:ind w:left="200" w:right="12"/>
              <w:rPr>
                <w:rFonts w:eastAsia="Calibri"/>
                <w:sz w:val="28"/>
                <w:szCs w:val="28"/>
                <w:lang w:eastAsia="en-US"/>
              </w:rPr>
            </w:pPr>
            <w:r w:rsidRPr="000932EE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09AA8B7" wp14:editId="3847336C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08E06A0" w14:textId="77777777" w:rsidR="000932EE" w:rsidRPr="000932EE" w:rsidRDefault="000932EE" w:rsidP="000932EE">
            <w:pPr>
              <w:widowControl w:val="0"/>
              <w:autoSpaceDE w:val="0"/>
              <w:autoSpaceDN w:val="0"/>
              <w:spacing w:before="8" w:line="276" w:lineRule="auto"/>
              <w:ind w:right="12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A10530" w14:textId="77777777" w:rsidR="000932EE" w:rsidRPr="000932EE" w:rsidRDefault="000932EE" w:rsidP="000932EE">
            <w:pPr>
              <w:widowControl w:val="0"/>
              <w:autoSpaceDE w:val="0"/>
              <w:autoSpaceDN w:val="0"/>
              <w:spacing w:before="1" w:line="276" w:lineRule="auto"/>
              <w:ind w:left="622" w:right="12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32EE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350D857" w14:textId="77777777" w:rsidR="000932EE" w:rsidRPr="000932EE" w:rsidRDefault="000932EE" w:rsidP="000932EE">
            <w:pPr>
              <w:widowControl w:val="0"/>
              <w:autoSpaceDE w:val="0"/>
              <w:autoSpaceDN w:val="0"/>
              <w:spacing w:line="264" w:lineRule="auto"/>
              <w:ind w:left="524" w:right="12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32EE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F88784B" w14:textId="77777777" w:rsidR="000932EE" w:rsidRPr="000932EE" w:rsidRDefault="000932EE" w:rsidP="000932EE">
            <w:pPr>
              <w:widowControl w:val="0"/>
              <w:autoSpaceDE w:val="0"/>
              <w:autoSpaceDN w:val="0"/>
              <w:spacing w:line="262" w:lineRule="exact"/>
              <w:ind w:left="2337" w:right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32EE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F5AC34A" w14:textId="77777777" w:rsidR="000932EE" w:rsidRPr="000932EE" w:rsidRDefault="000932EE" w:rsidP="000932EE">
      <w:pPr>
        <w:widowControl w:val="0"/>
        <w:suppressAutoHyphens/>
        <w:autoSpaceDE w:val="0"/>
        <w:ind w:right="12"/>
        <w:jc w:val="center"/>
        <w:rPr>
          <w:color w:val="000000"/>
          <w:sz w:val="28"/>
          <w:szCs w:val="28"/>
        </w:rPr>
      </w:pPr>
      <w:r w:rsidRPr="000932EE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7802B2E4" w14:textId="77777777" w:rsidR="000932EE" w:rsidRPr="000932EE" w:rsidRDefault="000932EE" w:rsidP="000932EE">
      <w:pPr>
        <w:widowControl w:val="0"/>
        <w:suppressAutoHyphens/>
        <w:autoSpaceDE w:val="0"/>
        <w:spacing w:after="58" w:line="264" w:lineRule="auto"/>
        <w:ind w:right="12"/>
        <w:jc w:val="center"/>
        <w:rPr>
          <w:color w:val="000000"/>
          <w:sz w:val="28"/>
          <w:szCs w:val="28"/>
        </w:rPr>
      </w:pPr>
    </w:p>
    <w:p w14:paraId="1A95B9D6" w14:textId="77777777" w:rsidR="000932EE" w:rsidRPr="000932EE" w:rsidRDefault="000932EE" w:rsidP="000932EE">
      <w:pPr>
        <w:widowControl w:val="0"/>
        <w:suppressAutoHyphens/>
        <w:autoSpaceDE w:val="0"/>
        <w:spacing w:after="58" w:line="264" w:lineRule="auto"/>
        <w:ind w:right="12"/>
        <w:jc w:val="center"/>
        <w:rPr>
          <w:color w:val="000000"/>
          <w:sz w:val="28"/>
          <w:szCs w:val="28"/>
        </w:rPr>
      </w:pPr>
      <w:r w:rsidRPr="000932EE">
        <w:rPr>
          <w:color w:val="000000"/>
          <w:sz w:val="28"/>
          <w:szCs w:val="28"/>
        </w:rPr>
        <w:t xml:space="preserve">                                        </w:t>
      </w:r>
      <w:r w:rsidRPr="000932EE">
        <w:rPr>
          <w:color w:val="000000"/>
          <w:sz w:val="28"/>
          <w:szCs w:val="28"/>
        </w:rPr>
        <w:tab/>
      </w:r>
      <w:r w:rsidRPr="000932EE">
        <w:rPr>
          <w:color w:val="000000"/>
          <w:sz w:val="28"/>
          <w:szCs w:val="28"/>
        </w:rPr>
        <w:tab/>
      </w:r>
      <w:r w:rsidRPr="000932EE">
        <w:rPr>
          <w:color w:val="000000"/>
          <w:sz w:val="28"/>
          <w:szCs w:val="28"/>
        </w:rPr>
        <w:tab/>
      </w:r>
      <w:r w:rsidRPr="000932EE">
        <w:rPr>
          <w:color w:val="000000"/>
          <w:sz w:val="28"/>
          <w:szCs w:val="28"/>
        </w:rPr>
        <w:tab/>
      </w:r>
      <w:r w:rsidRPr="000932EE">
        <w:rPr>
          <w:color w:val="000000"/>
          <w:sz w:val="28"/>
          <w:szCs w:val="28"/>
        </w:rPr>
        <w:tab/>
      </w:r>
      <w:r w:rsidRPr="000932EE">
        <w:rPr>
          <w:color w:val="000000"/>
          <w:sz w:val="28"/>
          <w:szCs w:val="28"/>
        </w:rPr>
        <w:tab/>
      </w:r>
    </w:p>
    <w:p w14:paraId="7D06F485" w14:textId="77777777" w:rsidR="000932EE" w:rsidRPr="000932EE" w:rsidRDefault="000932EE" w:rsidP="000932EE">
      <w:pPr>
        <w:widowControl w:val="0"/>
        <w:suppressAutoHyphens/>
        <w:autoSpaceDE w:val="0"/>
        <w:spacing w:after="58" w:line="264" w:lineRule="auto"/>
        <w:ind w:right="12"/>
        <w:jc w:val="both"/>
        <w:rPr>
          <w:i/>
          <w:color w:val="000000"/>
          <w:sz w:val="28"/>
          <w:szCs w:val="28"/>
          <w:vertAlign w:val="superscript"/>
        </w:rPr>
      </w:pPr>
    </w:p>
    <w:p w14:paraId="0EDF91D9" w14:textId="77777777" w:rsidR="000932EE" w:rsidRPr="000932EE" w:rsidRDefault="000932EE" w:rsidP="000932EE">
      <w:pPr>
        <w:spacing w:before="11" w:after="120"/>
        <w:ind w:right="12"/>
        <w:rPr>
          <w:sz w:val="28"/>
          <w:szCs w:val="28"/>
        </w:rPr>
      </w:pPr>
    </w:p>
    <w:p w14:paraId="31EAEB4E" w14:textId="77777777" w:rsidR="000932EE" w:rsidRPr="000932EE" w:rsidRDefault="000932EE" w:rsidP="000932EE">
      <w:pPr>
        <w:widowControl w:val="0"/>
        <w:autoSpaceDE w:val="0"/>
        <w:autoSpaceDN w:val="0"/>
        <w:spacing w:before="89" w:line="310" w:lineRule="exact"/>
        <w:ind w:left="6096" w:right="12" w:hanging="284"/>
        <w:jc w:val="right"/>
        <w:rPr>
          <w:sz w:val="28"/>
          <w:szCs w:val="28"/>
          <w:lang w:eastAsia="en-US"/>
        </w:rPr>
      </w:pPr>
      <w:r w:rsidRPr="000932EE">
        <w:rPr>
          <w:sz w:val="28"/>
          <w:szCs w:val="28"/>
          <w:lang w:eastAsia="en-US"/>
        </w:rPr>
        <w:t>УТВЕРЖДАЮ</w:t>
      </w:r>
    </w:p>
    <w:p w14:paraId="1C51CF07" w14:textId="77777777" w:rsidR="000932EE" w:rsidRPr="000932EE" w:rsidRDefault="000932EE" w:rsidP="000932EE">
      <w:pPr>
        <w:widowControl w:val="0"/>
        <w:autoSpaceDE w:val="0"/>
        <w:autoSpaceDN w:val="0"/>
        <w:ind w:left="6096" w:right="12" w:hanging="284"/>
        <w:jc w:val="right"/>
        <w:rPr>
          <w:sz w:val="28"/>
          <w:szCs w:val="28"/>
          <w:lang w:eastAsia="en-US"/>
        </w:rPr>
      </w:pPr>
      <w:r w:rsidRPr="000932EE">
        <w:rPr>
          <w:sz w:val="28"/>
          <w:szCs w:val="28"/>
          <w:lang w:eastAsia="en-US"/>
        </w:rPr>
        <w:t xml:space="preserve">Приказ директора колледжа </w:t>
      </w:r>
    </w:p>
    <w:p w14:paraId="09800228" w14:textId="77777777" w:rsidR="000932EE" w:rsidRPr="000932EE" w:rsidRDefault="000932EE" w:rsidP="000932EE">
      <w:pPr>
        <w:widowControl w:val="0"/>
        <w:autoSpaceDE w:val="0"/>
        <w:autoSpaceDN w:val="0"/>
        <w:ind w:left="6096" w:right="12" w:hanging="284"/>
        <w:jc w:val="right"/>
        <w:rPr>
          <w:sz w:val="28"/>
          <w:szCs w:val="28"/>
          <w:lang w:eastAsia="en-US"/>
        </w:rPr>
      </w:pPr>
      <w:r w:rsidRPr="000932EE">
        <w:rPr>
          <w:sz w:val="28"/>
          <w:szCs w:val="28"/>
          <w:lang w:eastAsia="en-US"/>
        </w:rPr>
        <w:t>от 25.05.2021 г. № 119/1</w:t>
      </w:r>
    </w:p>
    <w:p w14:paraId="0EDF7E5E" w14:textId="77777777" w:rsidR="000932EE" w:rsidRPr="000932EE" w:rsidRDefault="000932EE" w:rsidP="000932EE">
      <w:pPr>
        <w:widowControl w:val="0"/>
        <w:suppressAutoHyphens/>
        <w:autoSpaceDE w:val="0"/>
        <w:spacing w:after="58" w:line="264" w:lineRule="auto"/>
        <w:ind w:right="12"/>
        <w:jc w:val="both"/>
        <w:rPr>
          <w:i/>
          <w:color w:val="000000"/>
          <w:sz w:val="28"/>
          <w:szCs w:val="28"/>
          <w:vertAlign w:val="superscript"/>
        </w:rPr>
      </w:pPr>
    </w:p>
    <w:p w14:paraId="2EFF9AB7" w14:textId="77777777" w:rsidR="000932EE" w:rsidRPr="000932EE" w:rsidRDefault="000932EE" w:rsidP="000932EE">
      <w:pPr>
        <w:spacing w:after="217" w:line="252" w:lineRule="auto"/>
        <w:ind w:right="12"/>
        <w:rPr>
          <w:color w:val="000000"/>
          <w:sz w:val="28"/>
          <w:szCs w:val="28"/>
        </w:rPr>
      </w:pPr>
      <w:r w:rsidRPr="000932EE">
        <w:rPr>
          <w:color w:val="000000"/>
          <w:sz w:val="28"/>
          <w:szCs w:val="28"/>
        </w:rPr>
        <w:t xml:space="preserve"> </w:t>
      </w:r>
    </w:p>
    <w:p w14:paraId="1EDF2BA9" w14:textId="77777777" w:rsidR="000932EE" w:rsidRPr="000932EE" w:rsidRDefault="000932EE" w:rsidP="000932EE">
      <w:pPr>
        <w:spacing w:after="225" w:line="252" w:lineRule="auto"/>
        <w:ind w:right="12"/>
        <w:rPr>
          <w:color w:val="000000"/>
          <w:sz w:val="28"/>
          <w:szCs w:val="28"/>
        </w:rPr>
      </w:pPr>
    </w:p>
    <w:p w14:paraId="729AA950" w14:textId="77777777" w:rsidR="000932EE" w:rsidRPr="000932EE" w:rsidRDefault="000932EE" w:rsidP="000932EE">
      <w:pPr>
        <w:spacing w:after="225" w:line="252" w:lineRule="auto"/>
        <w:ind w:right="12"/>
        <w:rPr>
          <w:color w:val="000000"/>
          <w:sz w:val="28"/>
          <w:szCs w:val="28"/>
        </w:rPr>
      </w:pPr>
      <w:r w:rsidRPr="000932EE">
        <w:rPr>
          <w:color w:val="000000"/>
          <w:sz w:val="28"/>
          <w:szCs w:val="28"/>
        </w:rPr>
        <w:t xml:space="preserve"> </w:t>
      </w:r>
    </w:p>
    <w:p w14:paraId="325E67BC" w14:textId="77777777" w:rsidR="000932EE" w:rsidRPr="000932EE" w:rsidRDefault="000932EE" w:rsidP="000932EE">
      <w:pPr>
        <w:ind w:right="12"/>
        <w:jc w:val="center"/>
        <w:rPr>
          <w:color w:val="000000"/>
          <w:sz w:val="28"/>
          <w:szCs w:val="28"/>
        </w:rPr>
      </w:pPr>
      <w:r w:rsidRPr="000932EE">
        <w:rPr>
          <w:b/>
          <w:color w:val="000000"/>
          <w:sz w:val="28"/>
          <w:szCs w:val="28"/>
        </w:rPr>
        <w:t xml:space="preserve"> </w:t>
      </w:r>
    </w:p>
    <w:p w14:paraId="6ABE72EF" w14:textId="77777777" w:rsidR="000932EE" w:rsidRPr="000932EE" w:rsidRDefault="000932EE" w:rsidP="000932E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/>
          <w:caps/>
          <w:color w:val="000000"/>
          <w:sz w:val="28"/>
          <w:szCs w:val="28"/>
        </w:rPr>
      </w:pPr>
      <w:r w:rsidRPr="000932EE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274C1A49" w14:textId="3CF27277" w:rsidR="000932EE" w:rsidRPr="000932EE" w:rsidRDefault="000932EE" w:rsidP="000932E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/>
          <w:bCs/>
          <w:color w:val="000000"/>
          <w:sz w:val="28"/>
          <w:szCs w:val="28"/>
        </w:rPr>
      </w:pPr>
      <w:r w:rsidRPr="000932EE">
        <w:rPr>
          <w:b/>
          <w:bCs/>
          <w:color w:val="000000"/>
          <w:sz w:val="28"/>
          <w:szCs w:val="28"/>
        </w:rPr>
        <w:t>ОП.0</w:t>
      </w:r>
      <w:r>
        <w:rPr>
          <w:b/>
          <w:bCs/>
          <w:color w:val="000000"/>
          <w:sz w:val="28"/>
          <w:szCs w:val="28"/>
        </w:rPr>
        <w:t xml:space="preserve">8 Основы предпринимательства </w:t>
      </w:r>
    </w:p>
    <w:p w14:paraId="2D9925BB" w14:textId="77777777" w:rsidR="000932EE" w:rsidRPr="000932EE" w:rsidRDefault="000932EE" w:rsidP="000932E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Cs/>
          <w:color w:val="000000"/>
          <w:sz w:val="28"/>
          <w:szCs w:val="28"/>
        </w:rPr>
      </w:pPr>
      <w:r w:rsidRPr="000932EE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67494E26" w14:textId="77777777" w:rsidR="000932EE" w:rsidRPr="000932EE" w:rsidRDefault="000932EE" w:rsidP="000932EE">
      <w:pPr>
        <w:spacing w:line="252" w:lineRule="auto"/>
        <w:ind w:right="12"/>
        <w:jc w:val="center"/>
        <w:rPr>
          <w:bCs/>
          <w:color w:val="000000"/>
          <w:sz w:val="28"/>
          <w:szCs w:val="28"/>
        </w:rPr>
      </w:pPr>
      <w:r w:rsidRPr="000932EE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0247F222" w14:textId="77777777" w:rsidR="000932EE" w:rsidRPr="000932EE" w:rsidRDefault="000932EE" w:rsidP="000932EE">
      <w:pPr>
        <w:spacing w:line="252" w:lineRule="auto"/>
        <w:ind w:right="12"/>
        <w:jc w:val="center"/>
        <w:rPr>
          <w:color w:val="000000"/>
          <w:sz w:val="28"/>
          <w:szCs w:val="28"/>
        </w:rPr>
      </w:pPr>
      <w:r w:rsidRPr="000932EE">
        <w:rPr>
          <w:color w:val="000000"/>
          <w:sz w:val="28"/>
          <w:szCs w:val="28"/>
        </w:rPr>
        <w:t xml:space="preserve">по специальности </w:t>
      </w:r>
    </w:p>
    <w:p w14:paraId="1D20AC2A" w14:textId="77777777" w:rsidR="000932EE" w:rsidRPr="000932EE" w:rsidRDefault="000932EE" w:rsidP="000932EE">
      <w:pPr>
        <w:spacing w:line="252" w:lineRule="auto"/>
        <w:ind w:right="12"/>
        <w:jc w:val="center"/>
        <w:rPr>
          <w:color w:val="000000"/>
          <w:sz w:val="28"/>
          <w:szCs w:val="28"/>
        </w:rPr>
      </w:pPr>
      <w:r w:rsidRPr="000932EE">
        <w:rPr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14:paraId="09798860" w14:textId="77777777" w:rsidR="000932EE" w:rsidRPr="000932EE" w:rsidRDefault="000932EE" w:rsidP="000932EE">
      <w:pPr>
        <w:spacing w:after="217" w:line="252" w:lineRule="auto"/>
        <w:ind w:right="12"/>
        <w:rPr>
          <w:color w:val="000000"/>
          <w:sz w:val="28"/>
          <w:szCs w:val="28"/>
        </w:rPr>
      </w:pPr>
    </w:p>
    <w:p w14:paraId="16718F70" w14:textId="77777777" w:rsidR="000932EE" w:rsidRPr="000932EE" w:rsidRDefault="000932EE" w:rsidP="000932EE">
      <w:pPr>
        <w:spacing w:after="217" w:line="252" w:lineRule="auto"/>
        <w:ind w:right="12"/>
        <w:rPr>
          <w:color w:val="000000"/>
          <w:sz w:val="28"/>
          <w:szCs w:val="28"/>
        </w:rPr>
      </w:pPr>
    </w:p>
    <w:p w14:paraId="1D9876E2" w14:textId="77777777" w:rsidR="000932EE" w:rsidRPr="000932EE" w:rsidRDefault="000932EE" w:rsidP="000932EE">
      <w:pPr>
        <w:spacing w:after="217" w:line="252" w:lineRule="auto"/>
        <w:ind w:right="12"/>
        <w:rPr>
          <w:color w:val="000000"/>
          <w:sz w:val="28"/>
          <w:szCs w:val="28"/>
        </w:rPr>
      </w:pPr>
    </w:p>
    <w:p w14:paraId="6C527C4E" w14:textId="77777777" w:rsidR="000932EE" w:rsidRPr="000932EE" w:rsidRDefault="000932EE" w:rsidP="000932EE">
      <w:pPr>
        <w:spacing w:after="217" w:line="252" w:lineRule="auto"/>
        <w:ind w:right="12"/>
        <w:rPr>
          <w:color w:val="000000"/>
          <w:sz w:val="28"/>
          <w:szCs w:val="28"/>
        </w:rPr>
      </w:pPr>
    </w:p>
    <w:p w14:paraId="33779CFF" w14:textId="77777777" w:rsidR="000932EE" w:rsidRPr="000932EE" w:rsidRDefault="000932EE" w:rsidP="000932EE">
      <w:pPr>
        <w:spacing w:after="188" w:line="252" w:lineRule="auto"/>
        <w:ind w:right="12"/>
        <w:rPr>
          <w:color w:val="000000"/>
          <w:sz w:val="28"/>
          <w:szCs w:val="28"/>
        </w:rPr>
      </w:pPr>
    </w:p>
    <w:p w14:paraId="0ECEA267" w14:textId="3C1E09C9" w:rsidR="000932EE" w:rsidRDefault="000932EE" w:rsidP="000932EE">
      <w:pPr>
        <w:spacing w:after="188" w:line="252" w:lineRule="auto"/>
        <w:ind w:right="12"/>
        <w:jc w:val="center"/>
        <w:rPr>
          <w:color w:val="000000"/>
          <w:sz w:val="28"/>
          <w:szCs w:val="28"/>
        </w:rPr>
      </w:pPr>
    </w:p>
    <w:p w14:paraId="676A3397" w14:textId="77777777" w:rsidR="000932EE" w:rsidRPr="000932EE" w:rsidRDefault="000932EE" w:rsidP="000932EE">
      <w:pPr>
        <w:spacing w:after="188" w:line="252" w:lineRule="auto"/>
        <w:ind w:right="12"/>
        <w:jc w:val="center"/>
        <w:rPr>
          <w:color w:val="000000"/>
          <w:sz w:val="28"/>
          <w:szCs w:val="28"/>
        </w:rPr>
      </w:pPr>
    </w:p>
    <w:p w14:paraId="28391300" w14:textId="77777777" w:rsidR="000932EE" w:rsidRPr="000932EE" w:rsidRDefault="000932EE" w:rsidP="000932EE">
      <w:pPr>
        <w:spacing w:after="188" w:line="252" w:lineRule="auto"/>
        <w:ind w:right="12"/>
        <w:jc w:val="center"/>
        <w:rPr>
          <w:color w:val="000000"/>
          <w:sz w:val="28"/>
          <w:szCs w:val="28"/>
        </w:rPr>
      </w:pPr>
      <w:r w:rsidRPr="000932EE">
        <w:rPr>
          <w:color w:val="000000"/>
          <w:sz w:val="28"/>
          <w:szCs w:val="28"/>
        </w:rPr>
        <w:t xml:space="preserve">2021 г. </w:t>
      </w:r>
    </w:p>
    <w:p w14:paraId="5C5762E1" w14:textId="704A244F" w:rsidR="00DD7368" w:rsidRPr="00A20A8B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1"/>
      </w:tblGrid>
      <w:tr w:rsidR="00DD7368" w:rsidRPr="00A20A8B" w14:paraId="19173E06" w14:textId="77777777" w:rsidTr="000359C7">
        <w:tc>
          <w:tcPr>
            <w:tcW w:w="7668" w:type="dxa"/>
            <w:shd w:val="clear" w:color="auto" w:fill="auto"/>
          </w:tcPr>
          <w:p w14:paraId="1F79340D" w14:textId="77777777" w:rsidR="00DD7368" w:rsidRPr="00A20A8B" w:rsidRDefault="00DD7368" w:rsidP="000359C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7CE86D5" w14:textId="77777777" w:rsidR="00DD7368" w:rsidRPr="00A20A8B" w:rsidRDefault="00DD7368" w:rsidP="000359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583739" w:rsidRPr="00A20A8B" w14:paraId="1727CBBC" w14:textId="77777777" w:rsidTr="000359C7">
        <w:tc>
          <w:tcPr>
            <w:tcW w:w="7668" w:type="dxa"/>
            <w:shd w:val="clear" w:color="auto" w:fill="auto"/>
          </w:tcPr>
          <w:p w14:paraId="2BB318D7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ОБЩАЯ ХАРАКТЕРИСТИКА РАБОЧЕЙ ПРОГРАММЫ УЧЕБНОЙ ДИСЦИПЛИЫ</w:t>
            </w:r>
          </w:p>
        </w:tc>
        <w:tc>
          <w:tcPr>
            <w:tcW w:w="1903" w:type="dxa"/>
            <w:shd w:val="clear" w:color="auto" w:fill="auto"/>
          </w:tcPr>
          <w:p w14:paraId="10CCAD7A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83739" w:rsidRPr="00A20A8B" w14:paraId="4D45DB0D" w14:textId="77777777" w:rsidTr="000359C7">
        <w:tc>
          <w:tcPr>
            <w:tcW w:w="7668" w:type="dxa"/>
            <w:shd w:val="clear" w:color="auto" w:fill="auto"/>
          </w:tcPr>
          <w:p w14:paraId="6CBF976D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0D213047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83739" w:rsidRPr="00A20A8B" w14:paraId="3CC9BD7B" w14:textId="77777777" w:rsidTr="000359C7">
        <w:trPr>
          <w:trHeight w:val="670"/>
        </w:trPr>
        <w:tc>
          <w:tcPr>
            <w:tcW w:w="7668" w:type="dxa"/>
            <w:shd w:val="clear" w:color="auto" w:fill="auto"/>
          </w:tcPr>
          <w:p w14:paraId="0BF1519A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3D4262F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83739" w:rsidRPr="00A20A8B" w14:paraId="59CAB6C2" w14:textId="77777777" w:rsidTr="000359C7">
        <w:tc>
          <w:tcPr>
            <w:tcW w:w="7668" w:type="dxa"/>
            <w:shd w:val="clear" w:color="auto" w:fill="auto"/>
          </w:tcPr>
          <w:p w14:paraId="2276DA72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</w:pPr>
            <w:r w:rsidRPr="009F52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4A71B2F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50D224C4" w14:textId="77777777" w:rsidR="00DD7368" w:rsidRDefault="00DD736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28D94973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2E376E0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B544EC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C5E4B15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733FF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69D0AE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E7776E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81977FF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41D6A0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77A244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3CF84E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B2B41C0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8651CA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CFCBA14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67B694E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783BF9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459A6B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E5CE64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CFA6BE3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09AB40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3FB6A2C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F251578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CB55D4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4C77D72" w14:textId="77777777"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42481C4" w14:textId="77777777"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792FFB7" w14:textId="77777777" w:rsidR="00DC1B3E" w:rsidRPr="00C06852" w:rsidRDefault="00DC1B3E" w:rsidP="00DC1B3E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caps/>
        </w:rPr>
      </w:pPr>
      <w:r w:rsidRPr="00C06852">
        <w:rPr>
          <w:b/>
          <w:caps/>
        </w:rPr>
        <w:lastRenderedPageBreak/>
        <w:t>паспорт ПРОГРАММЫ УЧЕБНОЙ ДИСЦИПЛИНЫ</w:t>
      </w:r>
    </w:p>
    <w:p w14:paraId="4D68DC35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ОП.09 Основы предпринимательства</w:t>
      </w:r>
    </w:p>
    <w:p w14:paraId="4AD4B718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D80E564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A79F7">
        <w:rPr>
          <w:b/>
        </w:rPr>
        <w:t>1.1. Область применения программы</w:t>
      </w:r>
    </w:p>
    <w:p w14:paraId="180E49AB" w14:textId="77777777" w:rsidR="007E1967" w:rsidRDefault="00DC1B3E" w:rsidP="00DC1B3E">
      <w:pPr>
        <w:ind w:firstLine="709"/>
        <w:jc w:val="both"/>
        <w:rPr>
          <w:b/>
          <w:bCs/>
        </w:rPr>
      </w:pPr>
      <w:r w:rsidRPr="009E5CFA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 xml:space="preserve">профессии </w:t>
      </w:r>
      <w:r w:rsidR="007E1967" w:rsidRPr="00133E0A">
        <w:rPr>
          <w:b/>
          <w:bCs/>
        </w:rPr>
        <w:t>43.02.08 Сервис домашнего и коммунального хозяйства</w:t>
      </w:r>
    </w:p>
    <w:p w14:paraId="04278F13" w14:textId="736F8355" w:rsidR="00DC1B3E" w:rsidRDefault="00DC1B3E" w:rsidP="00DC1B3E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t>.</w:t>
      </w:r>
    </w:p>
    <w:p w14:paraId="7CA8714A" w14:textId="77777777" w:rsidR="00DC1B3E" w:rsidRPr="00EA79F7" w:rsidRDefault="00DC1B3E" w:rsidP="00DC1B3E">
      <w:pPr>
        <w:jc w:val="both"/>
        <w:rPr>
          <w:b/>
          <w:i/>
        </w:rPr>
      </w:pPr>
    </w:p>
    <w:p w14:paraId="650F1639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CFA">
        <w:rPr>
          <w:rStyle w:val="11"/>
          <w:b/>
        </w:rPr>
        <w:t xml:space="preserve">1.2. Место дисциплины в структуре основной профессиональной образовательной программы: </w:t>
      </w:r>
      <w:r w:rsidRPr="009E5CFA">
        <w:t>дисциплина входит в общепрофессиональный цикл</w:t>
      </w:r>
      <w:r>
        <w:t xml:space="preserve"> (вариативная часть)</w:t>
      </w:r>
      <w:r w:rsidRPr="009E5CFA">
        <w:t>.</w:t>
      </w:r>
    </w:p>
    <w:p w14:paraId="0ED469BE" w14:textId="77777777" w:rsidR="00DC1B3E" w:rsidRPr="009E5CFA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5E95A1F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1.3. Цели и задачи дисциплины – требования к результатам освоения дисциплины:</w:t>
      </w:r>
    </w:p>
    <w:p w14:paraId="6432FE4C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учащийся должен </w:t>
      </w:r>
      <w:r w:rsidRPr="00EA79F7">
        <w:rPr>
          <w:b/>
        </w:rPr>
        <w:t>уметь:</w:t>
      </w:r>
      <w:r w:rsidRPr="00EA79F7">
        <w:t xml:space="preserve"> </w:t>
      </w:r>
    </w:p>
    <w:p w14:paraId="13529BCE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>разрабатывать и реализовывать предпринимательские бизнес-идеи</w:t>
      </w:r>
      <w:r>
        <w:t>;</w:t>
      </w:r>
    </w:p>
    <w:p w14:paraId="632FDA6B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>составлять бизнес-план на основе современных программных технологий</w:t>
      </w:r>
      <w:r>
        <w:t>;</w:t>
      </w:r>
    </w:p>
    <w:p w14:paraId="3DDB17A2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обучающийся должен </w:t>
      </w:r>
      <w:r w:rsidRPr="00EA79F7">
        <w:rPr>
          <w:b/>
        </w:rPr>
        <w:t>знать:</w:t>
      </w:r>
    </w:p>
    <w:p w14:paraId="192676BF" w14:textId="77777777" w:rsidR="00DC1B3E" w:rsidRDefault="00DC1B3E" w:rsidP="00DC1B3E">
      <w:r>
        <w:t xml:space="preserve">- </w:t>
      </w:r>
      <w:r w:rsidRPr="00744064">
        <w:t>правовой статус предпринимателя, организационно-правовые формы юридического лица и этапы процесса его образования</w:t>
      </w:r>
      <w:r>
        <w:t>;</w:t>
      </w:r>
    </w:p>
    <w:p w14:paraId="73A64F81" w14:textId="77777777" w:rsidR="00DC1B3E" w:rsidRDefault="00DC1B3E" w:rsidP="00DC1B3E">
      <w:r>
        <w:t xml:space="preserve"> -</w:t>
      </w:r>
      <w:r w:rsidRPr="00744064">
        <w:t>системы налогообложения, применяемые субъектами малого и среднего бизнеса, порядок исчисления уплачиваемых налогов;</w:t>
      </w:r>
    </w:p>
    <w:p w14:paraId="4E450B10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виды и формы кредитования малого предпринимательства</w:t>
      </w:r>
      <w:r>
        <w:t>;</w:t>
      </w:r>
    </w:p>
    <w:p w14:paraId="49C640C0" w14:textId="77777777" w:rsidR="00DC1B3E" w:rsidRDefault="00DC1B3E" w:rsidP="00DC1B3E">
      <w:r>
        <w:t>-</w:t>
      </w:r>
      <w:r w:rsidRPr="00744064">
        <w:t>понятие, функции и виды предпринимательства</w:t>
      </w:r>
      <w:r>
        <w:t>;</w:t>
      </w:r>
    </w:p>
    <w:p w14:paraId="55AEDAB8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сущность и назначение бизнес-плана, требования к его структуре и содержанию</w:t>
      </w:r>
      <w:r>
        <w:t>.</w:t>
      </w:r>
    </w:p>
    <w:p w14:paraId="30099DEF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</w:p>
    <w:p w14:paraId="7BFCB289" w14:textId="77777777" w:rsidR="00DC1B3E" w:rsidRDefault="00DC1B3E" w:rsidP="00DC1B3E">
      <w:pPr>
        <w:jc w:val="both"/>
      </w:pPr>
      <w:r>
        <w:t>В результате обучающиеся должны обладать следующими компетенциями:</w:t>
      </w:r>
    </w:p>
    <w:p w14:paraId="285A345F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14:paraId="2797EB11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14:paraId="0A21BAC1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14:paraId="4B062DD8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14:paraId="471985FE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93648E6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Рекомендуемое количество часов на освоение программы дисциплины:</w:t>
      </w:r>
    </w:p>
    <w:p w14:paraId="72978169" w14:textId="2CA6FD92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>максимальной учебной нагрузки обучающегося</w:t>
      </w:r>
      <w:r w:rsidRPr="00EA79F7">
        <w:rPr>
          <w:u w:val="single"/>
        </w:rPr>
        <w:t xml:space="preserve"> </w:t>
      </w:r>
      <w:r w:rsidR="000932EE">
        <w:rPr>
          <w:u w:val="single"/>
        </w:rPr>
        <w:t>20</w:t>
      </w:r>
      <w:r w:rsidRPr="00EA79F7">
        <w:rPr>
          <w:u w:val="single"/>
        </w:rPr>
        <w:t xml:space="preserve"> </w:t>
      </w:r>
      <w:r w:rsidRPr="00EA79F7">
        <w:t>час</w:t>
      </w:r>
      <w:r>
        <w:t>ов</w:t>
      </w:r>
      <w:r w:rsidRPr="00EA79F7">
        <w:t>, в том числе:</w:t>
      </w:r>
    </w:p>
    <w:p w14:paraId="394C7B87" w14:textId="28F493AF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обязательной аудиторной учебной нагрузки обучающегося </w:t>
      </w:r>
      <w:r w:rsidR="000932EE">
        <w:rPr>
          <w:u w:val="single"/>
        </w:rPr>
        <w:t>18</w:t>
      </w:r>
      <w:r w:rsidRPr="00EA79F7">
        <w:t xml:space="preserve"> час</w:t>
      </w:r>
      <w:r w:rsidR="00FD6202">
        <w:t>а</w:t>
      </w:r>
      <w:r w:rsidRPr="00EA79F7">
        <w:t>;</w:t>
      </w:r>
    </w:p>
    <w:p w14:paraId="462BB08D" w14:textId="1D5A99FD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самостоятельной работы обучающегося </w:t>
      </w:r>
      <w:r w:rsidR="00FD6202">
        <w:rPr>
          <w:u w:val="single"/>
        </w:rPr>
        <w:t>2</w:t>
      </w:r>
      <w:r w:rsidRPr="00EA79F7">
        <w:rPr>
          <w:u w:val="single"/>
        </w:rPr>
        <w:t xml:space="preserve"> </w:t>
      </w:r>
      <w:r w:rsidRPr="00EA79F7">
        <w:t>ча</w:t>
      </w:r>
      <w:r>
        <w:t>с</w:t>
      </w:r>
      <w:r w:rsidR="00FD6202">
        <w:t>ов</w:t>
      </w:r>
      <w:r>
        <w:t>.</w:t>
      </w:r>
    </w:p>
    <w:p w14:paraId="1520E824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A767B88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6DCAB4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061B00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646D760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6C1217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A2DB6C9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4064">
        <w:rPr>
          <w:b/>
        </w:rPr>
        <w:lastRenderedPageBreak/>
        <w:t>2. СТРУКТУРА И СОДЕРЖАНИЕ УЧЕБНОЙ ДИСЦИПЛИНЫ</w:t>
      </w:r>
    </w:p>
    <w:p w14:paraId="66CA0DB7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44064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42BF4" w:rsidRPr="003F2178" w14:paraId="4EF1553C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07D175E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9F674F3" w14:textId="77777777"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>Объем часов</w:t>
            </w:r>
          </w:p>
        </w:tc>
      </w:tr>
      <w:tr w:rsidR="00542BF4" w:rsidRPr="003F2178" w14:paraId="73D6C1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B5FB92A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4F35FB" w14:textId="06A42F9E" w:rsidR="00542BF4" w:rsidRPr="003F2178" w:rsidRDefault="000932EE" w:rsidP="00542BF4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542BF4" w:rsidRPr="003F2178" w14:paraId="5D2A4C1F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0BA6035" w14:textId="77777777" w:rsidR="00542BF4" w:rsidRPr="003F2178" w:rsidRDefault="00542BF4" w:rsidP="004974C7">
            <w:pPr>
              <w:rPr>
                <w:b/>
                <w:i/>
              </w:rPr>
            </w:pPr>
            <w:r w:rsidRPr="003F2178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09846E" w14:textId="63C382C9" w:rsidR="00542BF4" w:rsidRPr="003F2178" w:rsidRDefault="00FD6202" w:rsidP="00542BF4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42BF4" w:rsidRPr="003F2178" w14:paraId="07DD8AE5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AB72B23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FEAA72" w14:textId="05DA9539" w:rsidR="00542BF4" w:rsidRPr="003F2178" w:rsidRDefault="00FD6202" w:rsidP="004974C7">
            <w:pPr>
              <w:rPr>
                <w:iCs/>
              </w:rPr>
            </w:pPr>
            <w:r>
              <w:rPr>
                <w:iCs/>
              </w:rPr>
              <w:t>2</w:t>
            </w:r>
            <w:r w:rsidR="000932EE">
              <w:rPr>
                <w:iCs/>
              </w:rPr>
              <w:t>0</w:t>
            </w:r>
          </w:p>
        </w:tc>
      </w:tr>
      <w:tr w:rsidR="00542BF4" w:rsidRPr="003F2178" w14:paraId="266CEDE4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261E80" w14:textId="77777777" w:rsidR="00542BF4" w:rsidRPr="003F2178" w:rsidRDefault="00542BF4" w:rsidP="004974C7">
            <w:pPr>
              <w:rPr>
                <w:iCs/>
              </w:rPr>
            </w:pPr>
            <w:r w:rsidRPr="003F2178">
              <w:t>в том числе:</w:t>
            </w:r>
          </w:p>
        </w:tc>
      </w:tr>
      <w:tr w:rsidR="00542BF4" w:rsidRPr="003F2178" w14:paraId="226CFA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BEF120E" w14:textId="77777777" w:rsidR="00542BF4" w:rsidRPr="003F2178" w:rsidRDefault="00542BF4" w:rsidP="004974C7">
            <w:r w:rsidRPr="003F2178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D946ED6" w14:textId="3A691939" w:rsidR="00542BF4" w:rsidRPr="003F2178" w:rsidRDefault="00FD6202" w:rsidP="004974C7">
            <w:pPr>
              <w:rPr>
                <w:iCs/>
              </w:rPr>
            </w:pPr>
            <w:r>
              <w:rPr>
                <w:iCs/>
              </w:rPr>
              <w:t>2</w:t>
            </w:r>
            <w:r w:rsidR="000932EE">
              <w:rPr>
                <w:iCs/>
              </w:rPr>
              <w:t>0</w:t>
            </w:r>
          </w:p>
        </w:tc>
      </w:tr>
      <w:tr w:rsidR="00542BF4" w:rsidRPr="003F2178" w14:paraId="52F8EE1C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C2D883" w14:textId="77777777"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 xml:space="preserve">Промежуточная аттестация проводится в форме </w:t>
            </w:r>
            <w:r w:rsidRPr="0078392F">
              <w:rPr>
                <w:b/>
                <w:iCs/>
                <w:u w:val="single"/>
              </w:rPr>
              <w:t>дифференцированного зачёта</w:t>
            </w:r>
          </w:p>
        </w:tc>
      </w:tr>
    </w:tbl>
    <w:p w14:paraId="32D37DD1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8E8600" w14:textId="77777777" w:rsidR="00DD7368" w:rsidRPr="00744064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B7AE5A" w14:textId="77777777" w:rsidR="00DD7368" w:rsidRPr="00E31371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D7368" w:rsidRPr="00E31371" w:rsidSect="00E6134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25A89261" w14:textId="77777777" w:rsidR="00DD7368" w:rsidRPr="00A20A8B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 w:rsidR="00542BF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CF3E07">
        <w:rPr>
          <w:b/>
          <w:caps/>
          <w:sz w:val="28"/>
          <w:szCs w:val="28"/>
        </w:rPr>
        <w:t>ОСНОВЫ ПРЕДПРИНИМАТЕЛЬСТВА</w:t>
      </w:r>
    </w:p>
    <w:p w14:paraId="4F046B5A" w14:textId="77777777"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67"/>
        <w:gridCol w:w="9647"/>
        <w:gridCol w:w="1220"/>
        <w:gridCol w:w="1901"/>
        <w:gridCol w:w="10"/>
      </w:tblGrid>
      <w:tr w:rsidR="00DD7368" w:rsidRPr="00FF6228" w14:paraId="57848875" w14:textId="77777777" w:rsidTr="00AC4B79">
        <w:trPr>
          <w:gridAfter w:val="1"/>
          <w:wAfter w:w="10" w:type="dxa"/>
          <w:trHeight w:val="426"/>
        </w:trPr>
        <w:tc>
          <w:tcPr>
            <w:tcW w:w="2067" w:type="dxa"/>
            <w:shd w:val="clear" w:color="auto" w:fill="auto"/>
          </w:tcPr>
          <w:p w14:paraId="77974CE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47" w:type="dxa"/>
            <w:shd w:val="clear" w:color="auto" w:fill="auto"/>
          </w:tcPr>
          <w:p w14:paraId="026E721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F622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20" w:type="dxa"/>
            <w:shd w:val="clear" w:color="auto" w:fill="auto"/>
          </w:tcPr>
          <w:p w14:paraId="621BC87A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  <w:shd w:val="clear" w:color="auto" w:fill="auto"/>
          </w:tcPr>
          <w:p w14:paraId="5EE6CE48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5019B9">
              <w:rPr>
                <w:b/>
                <w:bCs/>
              </w:rPr>
              <w:t>Уровень освоения</w:t>
            </w:r>
          </w:p>
        </w:tc>
      </w:tr>
      <w:tr w:rsidR="00DD7368" w:rsidRPr="00FF6228" w14:paraId="6C057AE4" w14:textId="77777777" w:rsidTr="00AC4B79">
        <w:trPr>
          <w:gridAfter w:val="1"/>
          <w:wAfter w:w="10" w:type="dxa"/>
          <w:trHeight w:val="303"/>
        </w:trPr>
        <w:tc>
          <w:tcPr>
            <w:tcW w:w="2067" w:type="dxa"/>
            <w:shd w:val="clear" w:color="auto" w:fill="auto"/>
          </w:tcPr>
          <w:p w14:paraId="1273C45A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1</w:t>
            </w:r>
          </w:p>
        </w:tc>
        <w:tc>
          <w:tcPr>
            <w:tcW w:w="9647" w:type="dxa"/>
            <w:shd w:val="clear" w:color="auto" w:fill="auto"/>
          </w:tcPr>
          <w:p w14:paraId="7E406DFC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14:paraId="08C84CB8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0733DF2D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4</w:t>
            </w:r>
          </w:p>
        </w:tc>
      </w:tr>
      <w:tr w:rsidR="00DD7368" w:rsidRPr="00FF6228" w14:paraId="46458C0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294869DA" w14:textId="77777777" w:rsidR="00DD7368" w:rsidRPr="00FF6228" w:rsidRDefault="00DD7368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 xml:space="preserve">. </w:t>
            </w:r>
          </w:p>
        </w:tc>
        <w:tc>
          <w:tcPr>
            <w:tcW w:w="9647" w:type="dxa"/>
            <w:shd w:val="clear" w:color="auto" w:fill="auto"/>
          </w:tcPr>
          <w:p w14:paraId="5A118EC2" w14:textId="77777777" w:rsidR="00DD7368" w:rsidRPr="00FF6228" w:rsidRDefault="006A321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Б</w:t>
            </w:r>
            <w:r w:rsidR="00DD7368" w:rsidRPr="00FF6228">
              <w:rPr>
                <w:b/>
                <w:bCs/>
              </w:rPr>
              <w:t>изнес-планирования</w:t>
            </w:r>
          </w:p>
        </w:tc>
        <w:tc>
          <w:tcPr>
            <w:tcW w:w="1220" w:type="dxa"/>
            <w:shd w:val="clear" w:color="auto" w:fill="auto"/>
          </w:tcPr>
          <w:p w14:paraId="6E9E9C03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422BD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B6368D" w:rsidRPr="00FF6228" w14:paraId="7DB10673" w14:textId="77777777" w:rsidTr="00814BC7">
        <w:trPr>
          <w:gridAfter w:val="1"/>
          <w:wAfter w:w="10" w:type="dxa"/>
          <w:trHeight w:val="567"/>
        </w:trPr>
        <w:tc>
          <w:tcPr>
            <w:tcW w:w="20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751A6499" w14:textId="77777777" w:rsidR="00B6368D" w:rsidRPr="00FF6228" w:rsidRDefault="00B6368D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>.1.</w:t>
            </w:r>
          </w:p>
        </w:tc>
        <w:tc>
          <w:tcPr>
            <w:tcW w:w="9647" w:type="dxa"/>
            <w:tcBorders>
              <w:bottom w:val="single" w:sz="6" w:space="0" w:color="000000"/>
            </w:tcBorders>
            <w:shd w:val="clear" w:color="auto" w:fill="auto"/>
          </w:tcPr>
          <w:p w14:paraId="10924349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562C0B2E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1.Разработка бизнес-плана</w:t>
            </w:r>
          </w:p>
        </w:tc>
        <w:tc>
          <w:tcPr>
            <w:tcW w:w="1220" w:type="dxa"/>
            <w:shd w:val="clear" w:color="auto" w:fill="auto"/>
          </w:tcPr>
          <w:p w14:paraId="72B5BE5F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1553A79" w14:textId="77777777" w:rsidR="00B6368D" w:rsidRPr="00FF6228" w:rsidRDefault="00B6368D" w:rsidP="00B6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14:paraId="35F86421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B516975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4774C3" w14:textId="77777777"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обучающихся:</w:t>
            </w:r>
          </w:p>
          <w:p w14:paraId="49572CB7" w14:textId="77777777"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 xml:space="preserve">1. Исторические аспекты развития предпринимательства </w:t>
            </w:r>
            <w:r>
              <w:rPr>
                <w:bCs/>
              </w:rPr>
              <w:t>.</w:t>
            </w:r>
          </w:p>
          <w:p w14:paraId="305B3416" w14:textId="77777777"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 xml:space="preserve">Понятие и функции предпринимательства. </w:t>
            </w:r>
          </w:p>
          <w:p w14:paraId="35E9EE09" w14:textId="77777777"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F6228">
              <w:rPr>
                <w:bCs/>
              </w:rPr>
              <w:t>Классификация и виды предпринимательской деятельности.</w:t>
            </w:r>
          </w:p>
          <w:p w14:paraId="6A5D9207" w14:textId="77777777"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Pr="00FF6228">
              <w:rPr>
                <w:bCs/>
              </w:rPr>
              <w:t>. Развитие предпринимательства в Самарской области.</w:t>
            </w:r>
          </w:p>
          <w:p w14:paraId="22B810AE" w14:textId="77777777" w:rsidR="00631233" w:rsidRPr="00FF6228" w:rsidRDefault="00AC4B7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631233" w:rsidRPr="00FF6228">
              <w:rPr>
                <w:bCs/>
              </w:rPr>
              <w:t xml:space="preserve">. </w:t>
            </w:r>
            <w:r w:rsidR="00631233" w:rsidRPr="00FF6228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220" w:type="dxa"/>
            <w:shd w:val="clear" w:color="auto" w:fill="auto"/>
          </w:tcPr>
          <w:p w14:paraId="0A64998A" w14:textId="77777777"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062EAB2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DD284E7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104194BF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41C8F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14:paraId="2B39BF70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15261916" w14:textId="77777777" w:rsidR="00631233" w:rsidRPr="00FF6228" w:rsidRDefault="00631233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2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719D2553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34ADD42B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14892" w14:textId="77777777" w:rsidR="00631233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EE11FE" w:rsidRPr="00FF6228" w14:paraId="1CA5610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61720094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6D8D263F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5B014216" w14:textId="77777777" w:rsidR="00EE11FE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EE11FE" w:rsidRPr="00FF6228">
              <w:rPr>
                <w:bCs/>
              </w:rPr>
              <w:t xml:space="preserve">. </w:t>
            </w:r>
            <w:r w:rsidR="00C15593" w:rsidRPr="002C16B6">
              <w:rPr>
                <w:bCs/>
              </w:rPr>
              <w:t>Этапы процесса образования</w:t>
            </w:r>
            <w:r w:rsidR="00C15593">
              <w:rPr>
                <w:bCs/>
              </w:rPr>
              <w:t xml:space="preserve"> и регистрации</w:t>
            </w:r>
            <w:r w:rsidR="00C15593" w:rsidRPr="002C16B6">
              <w:rPr>
                <w:bCs/>
              </w:rPr>
              <w:t xml:space="preserve"> юридического лица</w:t>
            </w:r>
            <w:r w:rsidR="00C15593">
              <w:rPr>
                <w:bCs/>
              </w:rPr>
              <w:t>,</w:t>
            </w:r>
            <w:r w:rsidR="00C15593" w:rsidRPr="002C16B6">
              <w:rPr>
                <w:bCs/>
              </w:rPr>
              <w:t xml:space="preserve"> Составление перечня необходимых документов для государственной регистрации</w:t>
            </w:r>
            <w:r w:rsidR="00C15593">
              <w:rPr>
                <w:bCs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14:paraId="5A5121EE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58F7C6D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2745F15F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F890884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7186CCC" w14:textId="77777777"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C15593">
              <w:rPr>
                <w:bCs/>
              </w:rPr>
              <w:t>:</w:t>
            </w:r>
          </w:p>
          <w:p w14:paraId="1F129478" w14:textId="77777777"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2C16B6">
              <w:rPr>
                <w:bCs/>
              </w:rPr>
              <w:t>Организационно-правовые формы юридического лица.</w:t>
            </w:r>
          </w:p>
          <w:p w14:paraId="26D68893" w14:textId="77777777"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2C16B6">
              <w:rPr>
                <w:bCs/>
              </w:rPr>
              <w:t>Этапы процесса образования юридического лица.</w:t>
            </w:r>
          </w:p>
          <w:p w14:paraId="0F424619" w14:textId="77777777" w:rsidR="00C15593" w:rsidRPr="00FF6228" w:rsidRDefault="00C15593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2C16B6">
              <w:rPr>
                <w:bCs/>
              </w:rPr>
              <w:t>Регистрация и лицензирование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7C87E6A0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A77526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363DB3D1" w14:textId="77777777" w:rsidTr="00AC4B79">
        <w:trPr>
          <w:gridAfter w:val="1"/>
          <w:wAfter w:w="10" w:type="dxa"/>
          <w:trHeight w:val="282"/>
        </w:trPr>
        <w:tc>
          <w:tcPr>
            <w:tcW w:w="2067" w:type="dxa"/>
            <w:shd w:val="clear" w:color="auto" w:fill="auto"/>
          </w:tcPr>
          <w:p w14:paraId="414996B0" w14:textId="77777777" w:rsidR="00DD7368" w:rsidRPr="00FF6228" w:rsidRDefault="00DD7368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C15593">
              <w:rPr>
                <w:b/>
                <w:bCs/>
              </w:rPr>
              <w:t>3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3F26BB3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220" w:type="dxa"/>
            <w:shd w:val="clear" w:color="auto" w:fill="auto"/>
          </w:tcPr>
          <w:p w14:paraId="4BE95904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5208CA17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FF6228" w:rsidRPr="00FF6228" w14:paraId="4AE56285" w14:textId="77777777" w:rsidTr="00AC4B79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78281C22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  <w:vAlign w:val="center"/>
          </w:tcPr>
          <w:p w14:paraId="35CC41EF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r w:rsidR="00C15593">
              <w:rPr>
                <w:bCs/>
              </w:rPr>
              <w:t xml:space="preserve">: </w:t>
            </w:r>
          </w:p>
          <w:p w14:paraId="780A31C8" w14:textId="77777777" w:rsidR="00C15593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C15593" w:rsidRPr="00FF6228">
              <w:rPr>
                <w:bCs/>
              </w:rPr>
              <w:t>. Заполнение бухгалтерского отчёта.</w:t>
            </w:r>
            <w:r>
              <w:rPr>
                <w:bCs/>
              </w:rPr>
              <w:t xml:space="preserve"> </w:t>
            </w:r>
            <w:r w:rsidR="00C15593" w:rsidRPr="00FF6228">
              <w:rPr>
                <w:bCs/>
              </w:rPr>
              <w:t>Заполнение налоговой декларации.</w:t>
            </w:r>
          </w:p>
          <w:p w14:paraId="3A24BC32" w14:textId="77777777" w:rsidR="00C15593" w:rsidRPr="00FF6228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C15593" w:rsidRPr="00FF6228">
              <w:rPr>
                <w:bCs/>
              </w:rPr>
              <w:t>. Решение задач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2E548B6E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5B673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3ACF403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D017530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BF9895B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A33693" w:rsidRPr="00FF6228">
              <w:rPr>
                <w:bCs/>
              </w:rPr>
              <w:t>:</w:t>
            </w:r>
          </w:p>
          <w:p w14:paraId="4F173682" w14:textId="77777777" w:rsidR="00C155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 </w:t>
            </w:r>
            <w:r w:rsidR="00A33693" w:rsidRPr="00FF6228">
              <w:t xml:space="preserve">Перечень, содержание и порядок формирования бухгалтерской финансовой и налоговой отчетности. </w:t>
            </w:r>
          </w:p>
          <w:p w14:paraId="4892F9E2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2. </w:t>
            </w:r>
            <w:r w:rsidR="00A33693" w:rsidRPr="00FF6228">
              <w:t xml:space="preserve">Налоговая политика государства в отношении субъектов малого и среднего бизнеса. </w:t>
            </w:r>
          </w:p>
          <w:p w14:paraId="49893914" w14:textId="77777777" w:rsidR="00A336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 </w:t>
            </w:r>
            <w:r w:rsidR="00A33693" w:rsidRPr="00FF6228">
              <w:t>Понятие и характеристика общего режима налогообложения</w:t>
            </w:r>
            <w:r w:rsidR="00C15593">
              <w:t>.</w:t>
            </w:r>
          </w:p>
          <w:p w14:paraId="305F9646" w14:textId="77777777" w:rsidR="00C15593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  <w:r w:rsidR="00C15593" w:rsidRPr="00FF6228">
              <w:rPr>
                <w:bCs/>
              </w:rPr>
              <w:t>Специальные налоговые режимы: упрощённая система налогообложения (УСН), 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E14C562" w14:textId="77777777" w:rsidR="00DD736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DE52527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B6368D" w14:paraId="05FAC35F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3BDFE2F6" w14:textId="77777777"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581F97">
              <w:rPr>
                <w:b/>
                <w:bCs/>
              </w:rPr>
              <w:t>4</w:t>
            </w:r>
          </w:p>
        </w:tc>
        <w:tc>
          <w:tcPr>
            <w:tcW w:w="9647" w:type="dxa"/>
            <w:shd w:val="clear" w:color="auto" w:fill="auto"/>
          </w:tcPr>
          <w:p w14:paraId="1712D4C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487AA9B8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DCB3E" w14:textId="77777777"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FF6228" w:rsidRPr="00FF6228" w14:paraId="1D453FC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0025CFAF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59D1A95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r w:rsidR="00581F97">
              <w:rPr>
                <w:bCs/>
              </w:rPr>
              <w:t>:</w:t>
            </w:r>
          </w:p>
          <w:p w14:paraId="37118DD6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Решение задач.</w:t>
            </w:r>
          </w:p>
          <w:p w14:paraId="377B2C73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2C16B6">
              <w:rPr>
                <w:bCs/>
              </w:rPr>
              <w:t>Расчёт финансово-кредитных ресурсов</w:t>
            </w:r>
          </w:p>
        </w:tc>
        <w:tc>
          <w:tcPr>
            <w:tcW w:w="1220" w:type="dxa"/>
            <w:shd w:val="clear" w:color="auto" w:fill="auto"/>
          </w:tcPr>
          <w:p w14:paraId="0B650C3A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3E92B562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FF6228" w:rsidRPr="00FF6228" w14:paraId="581CC43C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4AD7517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0D71B020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581F97">
              <w:rPr>
                <w:bCs/>
              </w:rPr>
              <w:t xml:space="preserve">: </w:t>
            </w:r>
          </w:p>
          <w:p w14:paraId="5D7E7B03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Формирование имущественной основы предпринимательской деятельности.</w:t>
            </w:r>
          </w:p>
          <w:p w14:paraId="5842158E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2.</w:t>
            </w:r>
            <w:r w:rsidRPr="00FF6228">
              <w:t xml:space="preserve"> 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  <w:p w14:paraId="7A41BEE6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3. </w:t>
            </w:r>
            <w:r w:rsidRPr="00FF6228">
              <w:rPr>
                <w:bCs/>
              </w:rPr>
              <w:t>Кредит как источник финансирования малого предпринимательства. Виды и формы кредитования малого предпринимательства</w:t>
            </w:r>
            <w:r>
              <w:rPr>
                <w:bCs/>
              </w:rPr>
              <w:t>.</w:t>
            </w:r>
          </w:p>
          <w:p w14:paraId="47458759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FF6228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220" w:type="dxa"/>
            <w:shd w:val="clear" w:color="auto" w:fill="auto"/>
          </w:tcPr>
          <w:p w14:paraId="51663CAB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25612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12CF1E7B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62A10783" w14:textId="77777777"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581F97">
              <w:rPr>
                <w:b/>
                <w:bCs/>
              </w:rPr>
              <w:t>5</w:t>
            </w:r>
          </w:p>
        </w:tc>
        <w:tc>
          <w:tcPr>
            <w:tcW w:w="9647" w:type="dxa"/>
            <w:shd w:val="clear" w:color="auto" w:fill="auto"/>
          </w:tcPr>
          <w:p w14:paraId="56AA2500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85A46D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92A2" w14:textId="77777777"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EE11FE" w:rsidRPr="00FF6228" w14:paraId="39A03276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2ED10F0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253B52AC" w14:textId="77777777" w:rsidR="00581F97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6FDF4801" w14:textId="77777777" w:rsidR="00EE11F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  <w:r w:rsidR="00EE11FE" w:rsidRPr="00FF6228">
              <w:rPr>
                <w:bCs/>
              </w:rPr>
              <w:t xml:space="preserve"> Решение задач</w:t>
            </w:r>
            <w:r>
              <w:rPr>
                <w:bCs/>
              </w:rPr>
              <w:t>.</w:t>
            </w:r>
          </w:p>
          <w:p w14:paraId="63DA3F0E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FF6228">
              <w:rPr>
                <w:bCs/>
              </w:rPr>
              <w:t>Разработка рекламы.</w:t>
            </w:r>
          </w:p>
        </w:tc>
        <w:tc>
          <w:tcPr>
            <w:tcW w:w="1220" w:type="dxa"/>
            <w:shd w:val="clear" w:color="auto" w:fill="auto"/>
          </w:tcPr>
          <w:p w14:paraId="46B1DD1E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7CAA5B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24542F0A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1BCA4B2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07139C" w14:textId="77777777"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581F97">
              <w:rPr>
                <w:bCs/>
              </w:rPr>
              <w:t>:</w:t>
            </w:r>
          </w:p>
          <w:p w14:paraId="2388246F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Анализ рыночных потребностей и спроса на новые товары и услуги, выявление потребителей и основных потребностей</w:t>
            </w:r>
            <w:r>
              <w:rPr>
                <w:bCs/>
              </w:rPr>
              <w:t>.</w:t>
            </w:r>
          </w:p>
          <w:p w14:paraId="38EA8B38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>Реклама</w:t>
            </w:r>
            <w:r>
              <w:rPr>
                <w:bCs/>
              </w:rPr>
              <w:t xml:space="preserve">. </w:t>
            </w:r>
            <w:r w:rsidRPr="00FF6228">
              <w:rPr>
                <w:bCs/>
              </w:rPr>
              <w:t>Законодательная база рекламной деятельности.</w:t>
            </w:r>
          </w:p>
        </w:tc>
        <w:tc>
          <w:tcPr>
            <w:tcW w:w="1220" w:type="dxa"/>
            <w:shd w:val="clear" w:color="auto" w:fill="auto"/>
          </w:tcPr>
          <w:p w14:paraId="18EBB578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D7312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5CA061ED" w14:textId="77777777" w:rsidTr="00AC4B79">
        <w:trPr>
          <w:gridAfter w:val="1"/>
          <w:wAfter w:w="10" w:type="dxa"/>
          <w:trHeight w:val="20"/>
        </w:trPr>
        <w:tc>
          <w:tcPr>
            <w:tcW w:w="11714" w:type="dxa"/>
            <w:gridSpan w:val="2"/>
            <w:shd w:val="clear" w:color="auto" w:fill="auto"/>
          </w:tcPr>
          <w:p w14:paraId="4C9D60A2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220" w:type="dxa"/>
            <w:shd w:val="clear" w:color="auto" w:fill="auto"/>
          </w:tcPr>
          <w:p w14:paraId="4C910410" w14:textId="2B133174" w:rsidR="00DD7368" w:rsidRPr="00B6368D" w:rsidRDefault="000932E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B226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</w:tbl>
    <w:p w14:paraId="0FD9A056" w14:textId="77777777"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D7368" w:rsidRPr="00A20A8B" w:rsidSect="00E6134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2AE8B18D" w14:textId="77777777" w:rsidR="00DD7368" w:rsidRPr="00344F61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44F61">
        <w:rPr>
          <w:b/>
          <w:caps/>
        </w:rPr>
        <w:lastRenderedPageBreak/>
        <w:t>3. условия реализации программы дисциплины</w:t>
      </w:r>
    </w:p>
    <w:p w14:paraId="3BF02B71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3.1. Требования к минимальному материально-техническому обеспечению</w:t>
      </w:r>
    </w:p>
    <w:p w14:paraId="07BF50E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44F61">
        <w:rPr>
          <w:bCs/>
        </w:rPr>
        <w:t xml:space="preserve">Реализация программы дисциплины требует наличия учебного кабинета </w:t>
      </w:r>
    </w:p>
    <w:p w14:paraId="518EEF3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44F61">
        <w:rPr>
          <w:bCs/>
          <w:u w:val="single"/>
        </w:rPr>
        <w:t>Экономика</w:t>
      </w:r>
    </w:p>
    <w:p w14:paraId="737B767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Оборудование учебного кабинета:</w:t>
      </w:r>
    </w:p>
    <w:p w14:paraId="627C34CD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посадочные места по количеству обучающихся;</w:t>
      </w:r>
    </w:p>
    <w:p w14:paraId="520295A2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рабочее место преподавателя;</w:t>
      </w:r>
    </w:p>
    <w:p w14:paraId="483336AD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ПК;</w:t>
      </w:r>
    </w:p>
    <w:p w14:paraId="6FC567FB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Стенды, схемы, таблицы</w:t>
      </w:r>
    </w:p>
    <w:p w14:paraId="0332FFEC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 xml:space="preserve">Технические средства обучения: </w:t>
      </w:r>
    </w:p>
    <w:p w14:paraId="5690BE66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компьютерные.</w:t>
      </w:r>
    </w:p>
    <w:p w14:paraId="09E53BB5" w14:textId="77777777" w:rsidR="00DD7368" w:rsidRPr="00344F61" w:rsidRDefault="00DD7368" w:rsidP="000D09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4F61">
        <w:rPr>
          <w:b/>
        </w:rPr>
        <w:t>3.2. Информационное обеспечение обучения</w:t>
      </w:r>
    </w:p>
    <w:p w14:paraId="3A304168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84A0487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Основные источники: </w:t>
      </w:r>
    </w:p>
    <w:p w14:paraId="7A9C8F66" w14:textId="77777777" w:rsidR="00DD7368" w:rsidRPr="00344F61" w:rsidRDefault="00DD7368" w:rsidP="000D09E8">
      <w:r w:rsidRPr="00344F61">
        <w:t>1. Лапуста М.Г. Предпринимательство: Учебн. Пособие.2-е изд. – М.: ИНФРА-М, 2008.</w:t>
      </w:r>
    </w:p>
    <w:p w14:paraId="63362C85" w14:textId="77777777" w:rsidR="00DD7368" w:rsidRPr="00344F61" w:rsidRDefault="00DD7368" w:rsidP="000D09E8">
      <w:r w:rsidRPr="00344F61">
        <w:t>2. Лапуста М.Г., Мазурина Т.Ю., Скамай Л.Г. Финансы организации : Учебник. – М.: ИНФРА-М, 2007.</w:t>
      </w:r>
    </w:p>
    <w:p w14:paraId="3056DCE2" w14:textId="77777777" w:rsidR="00DD7368" w:rsidRDefault="00DD7368" w:rsidP="000D09E8">
      <w:r w:rsidRPr="00344F61">
        <w:t>4. Лапуста М.Г., Старостин Ю.Л. Малое предпринимательство: Учебник. – 2-е изд. – М.: ИНФРА-М, 2009.</w:t>
      </w:r>
    </w:p>
    <w:p w14:paraId="0F649987" w14:textId="77777777" w:rsidR="003C51AB" w:rsidRPr="00344F61" w:rsidRDefault="003C51AB" w:rsidP="000D09E8">
      <w:r>
        <w:t xml:space="preserve">5. Черняк В.З. </w:t>
      </w:r>
      <w:r w:rsidR="0026474D">
        <w:t>Введение в предпринимательство: Учебн. для 10,11 кл. общеоразоват. учрежд. – М.: Вита-Пресс, 2003.</w:t>
      </w:r>
    </w:p>
    <w:p w14:paraId="21629833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Дополнительные источники:</w:t>
      </w:r>
    </w:p>
    <w:p w14:paraId="5E75B34B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1.  Конституция РФ.</w:t>
      </w:r>
    </w:p>
    <w:p w14:paraId="646C2B1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2. Гражданский кодекс РФ.</w:t>
      </w:r>
    </w:p>
    <w:p w14:paraId="24BF2D2A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3. Федеральные законы.</w:t>
      </w:r>
    </w:p>
    <w:p w14:paraId="5534631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4. Нормативно-правовые документы Самарской области.</w:t>
      </w:r>
    </w:p>
    <w:p w14:paraId="55CB854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5. </w:t>
      </w:r>
      <w:r w:rsidRPr="00344F61">
        <w:rPr>
          <w:bCs/>
          <w:lang w:val="en-US"/>
        </w:rPr>
        <w:t>www</w:t>
      </w:r>
      <w:r w:rsidRPr="00344F61">
        <w:rPr>
          <w:bCs/>
        </w:rPr>
        <w:t>.</w:t>
      </w:r>
      <w:r w:rsidRPr="00344F61">
        <w:rPr>
          <w:bCs/>
          <w:lang w:val="en-US"/>
        </w:rPr>
        <w:t>samarafond</w:t>
      </w:r>
      <w:r w:rsidRPr="00344F61">
        <w:rPr>
          <w:bCs/>
        </w:rPr>
        <w:t>.</w:t>
      </w:r>
      <w:r w:rsidRPr="00344F61">
        <w:rPr>
          <w:bCs/>
          <w:lang w:val="en-US"/>
        </w:rPr>
        <w:t>ru</w:t>
      </w:r>
      <w:r w:rsidRPr="00344F61">
        <w:rPr>
          <w:bCs/>
        </w:rPr>
        <w:t>.</w:t>
      </w:r>
    </w:p>
    <w:p w14:paraId="7BC61ADC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6. </w:t>
      </w:r>
      <w:hyperlink r:id="rId10" w:history="1">
        <w:r w:rsidRPr="00344F61">
          <w:rPr>
            <w:rStyle w:val="a6"/>
            <w:bCs/>
            <w:lang w:val="en-US"/>
          </w:rPr>
          <w:t>www</w:t>
        </w:r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economy</w:t>
        </w:r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samararegion</w:t>
        </w:r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ru</w:t>
        </w:r>
      </w:hyperlink>
      <w:r w:rsidRPr="00344F61">
        <w:rPr>
          <w:bCs/>
        </w:rPr>
        <w:t>.</w:t>
      </w:r>
    </w:p>
    <w:p w14:paraId="7A017117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45C7346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BEF7E9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E3950F3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E37A0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CCD5334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BFDEB0D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2F209E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60357DD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94EACE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A4BD7CF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AA2FB63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2E0FA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2CDB2C2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84F9172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F8B9B81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D97C95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8D1600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A91EED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B849D39" w14:textId="77777777" w:rsidR="000D09E8" w:rsidRPr="00344F61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07BEF" w14:textId="77777777" w:rsidR="00933FAE" w:rsidRPr="00933FAE" w:rsidRDefault="00933FAE" w:rsidP="000D09E8">
      <w:pPr>
        <w:ind w:left="644"/>
        <w:contextualSpacing/>
        <w:jc w:val="center"/>
        <w:rPr>
          <w:b/>
        </w:rPr>
      </w:pPr>
    </w:p>
    <w:p w14:paraId="76EF4CB3" w14:textId="77777777" w:rsidR="00933FAE" w:rsidRDefault="00933FAE" w:rsidP="00933F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44F61">
        <w:rPr>
          <w:b/>
          <w:caps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933FAE" w:rsidRPr="00A56C49" w14:paraId="74A4C78A" w14:textId="77777777" w:rsidTr="004974C7">
        <w:tc>
          <w:tcPr>
            <w:tcW w:w="1912" w:type="pct"/>
          </w:tcPr>
          <w:p w14:paraId="555E56CD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14:paraId="1F34E658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14:paraId="4B7578B6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</w:tr>
      <w:tr w:rsidR="00933FAE" w:rsidRPr="00A56C49" w14:paraId="5130C11F" w14:textId="77777777" w:rsidTr="004974C7">
        <w:tc>
          <w:tcPr>
            <w:tcW w:w="1912" w:type="pct"/>
          </w:tcPr>
          <w:p w14:paraId="7087E8C6" w14:textId="77777777"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предпринимательские бизнес-идеи</w:t>
            </w:r>
          </w:p>
        </w:tc>
        <w:tc>
          <w:tcPr>
            <w:tcW w:w="1580" w:type="pct"/>
          </w:tcPr>
          <w:p w14:paraId="28F9E6A6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16122561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  <w:tr w:rsidR="00933FAE" w:rsidRPr="00A56C49" w14:paraId="6E10A6AB" w14:textId="77777777" w:rsidTr="004974C7">
        <w:trPr>
          <w:trHeight w:val="805"/>
        </w:trPr>
        <w:tc>
          <w:tcPr>
            <w:tcW w:w="1912" w:type="pct"/>
          </w:tcPr>
          <w:p w14:paraId="566D95A8" w14:textId="77777777"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на основе современных программных технологий</w:t>
            </w:r>
          </w:p>
        </w:tc>
        <w:tc>
          <w:tcPr>
            <w:tcW w:w="1580" w:type="pct"/>
          </w:tcPr>
          <w:p w14:paraId="45132E3D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0BE1BCB2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</w:tbl>
    <w:p w14:paraId="0FD6DC32" w14:textId="77777777" w:rsidR="00933FAE" w:rsidRDefault="00933FAE" w:rsidP="00933FAE"/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082"/>
        <w:gridCol w:w="2977"/>
      </w:tblGrid>
      <w:tr w:rsidR="00933FAE" w:rsidRPr="00814472" w14:paraId="03D0FE5F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40CA1732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vAlign w:val="center"/>
          </w:tcPr>
          <w:p w14:paraId="23E8B960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14:paraId="321C540B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Методы оценки</w:t>
            </w:r>
          </w:p>
        </w:tc>
      </w:tr>
      <w:tr w:rsidR="00933FAE" w:rsidRPr="00814472" w14:paraId="68662078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03BB23DC" w14:textId="77777777" w:rsidR="00933FAE" w:rsidRPr="00074D92" w:rsidRDefault="00933FAE" w:rsidP="00933FAE">
            <w:r w:rsidRPr="00074D92">
              <w:t>ОК</w:t>
            </w:r>
            <w:r>
              <w:t xml:space="preserve"> 2– ОК 5                                        </w:t>
            </w:r>
          </w:p>
        </w:tc>
        <w:tc>
          <w:tcPr>
            <w:tcW w:w="4082" w:type="dxa"/>
            <w:vAlign w:val="center"/>
          </w:tcPr>
          <w:p w14:paraId="3D5B5BE1" w14:textId="77777777" w:rsidR="00933FAE" w:rsidRPr="00074D92" w:rsidRDefault="00933FAE" w:rsidP="004974C7">
            <w:pPr>
              <w:rPr>
                <w:b/>
              </w:rPr>
            </w:pPr>
            <w:r w:rsidRPr="00074D92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14:paraId="74E09FFA" w14:textId="77777777" w:rsidR="00933FAE" w:rsidRPr="00074D92" w:rsidRDefault="00933FAE" w:rsidP="004974C7">
            <w:pPr>
              <w:rPr>
                <w:bCs/>
              </w:rPr>
            </w:pPr>
            <w:r w:rsidRPr="00074D92">
              <w:rPr>
                <w:bCs/>
              </w:rPr>
              <w:t>Оценка результатов выполнения практической работы</w:t>
            </w:r>
          </w:p>
        </w:tc>
      </w:tr>
    </w:tbl>
    <w:p w14:paraId="30F8961A" w14:textId="77777777" w:rsidR="00DD7368" w:rsidRPr="00344F61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</w:p>
    <w:p w14:paraId="4BA33C9C" w14:textId="77777777" w:rsidR="00DD7368" w:rsidRDefault="00DD7368" w:rsidP="00DD7368"/>
    <w:p w14:paraId="50590C5B" w14:textId="77777777" w:rsidR="00376054" w:rsidRDefault="00376054"/>
    <w:sectPr w:rsidR="00376054" w:rsidSect="00E6134D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445E" w14:textId="77777777" w:rsidR="00057A2F" w:rsidRDefault="00057A2F" w:rsidP="00F30D85">
      <w:r>
        <w:separator/>
      </w:r>
    </w:p>
  </w:endnote>
  <w:endnote w:type="continuationSeparator" w:id="0">
    <w:p w14:paraId="0E064154" w14:textId="77777777" w:rsidR="00057A2F" w:rsidRDefault="00057A2F" w:rsidP="00F3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36D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17643A" w14:textId="77777777" w:rsidR="00E6134D" w:rsidRDefault="00057A2F" w:rsidP="00E613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B775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68D">
      <w:rPr>
        <w:rStyle w:val="a5"/>
        <w:noProof/>
      </w:rPr>
      <w:t>4</w:t>
    </w:r>
    <w:r>
      <w:rPr>
        <w:rStyle w:val="a5"/>
      </w:rPr>
      <w:fldChar w:fldCharType="end"/>
    </w:r>
  </w:p>
  <w:p w14:paraId="5E0CCA62" w14:textId="77777777" w:rsidR="00E6134D" w:rsidRDefault="00057A2F" w:rsidP="00E613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FB91" w14:textId="77777777" w:rsidR="00057A2F" w:rsidRDefault="00057A2F" w:rsidP="00F30D85">
      <w:r>
        <w:separator/>
      </w:r>
    </w:p>
  </w:footnote>
  <w:footnote w:type="continuationSeparator" w:id="0">
    <w:p w14:paraId="09CE8A7E" w14:textId="77777777" w:rsidR="00057A2F" w:rsidRDefault="00057A2F" w:rsidP="00F3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402"/>
        </w:tabs>
        <w:ind w:left="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2"/>
        </w:tabs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2"/>
        </w:tabs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62"/>
        </w:tabs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82"/>
        </w:tabs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2"/>
        </w:tabs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2"/>
        </w:tabs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2"/>
        </w:tabs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2"/>
        </w:tabs>
        <w:ind w:left="9162" w:hanging="180"/>
      </w:pPr>
    </w:lvl>
  </w:abstractNum>
  <w:abstractNum w:abstractNumId="1" w15:restartNumberingAfterBreak="0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6F0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1A927A0A"/>
    <w:multiLevelType w:val="hybridMultilevel"/>
    <w:tmpl w:val="C362239A"/>
    <w:lvl w:ilvl="0" w:tplc="CECC222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68"/>
    <w:rsid w:val="00057A2F"/>
    <w:rsid w:val="00062C2D"/>
    <w:rsid w:val="00071EA6"/>
    <w:rsid w:val="00081F70"/>
    <w:rsid w:val="000932EE"/>
    <w:rsid w:val="000D09E8"/>
    <w:rsid w:val="001C0430"/>
    <w:rsid w:val="001D2CD6"/>
    <w:rsid w:val="0026474D"/>
    <w:rsid w:val="00270E55"/>
    <w:rsid w:val="0028036D"/>
    <w:rsid w:val="0031345C"/>
    <w:rsid w:val="00376054"/>
    <w:rsid w:val="003A0965"/>
    <w:rsid w:val="003C51AB"/>
    <w:rsid w:val="00436E23"/>
    <w:rsid w:val="004C41DF"/>
    <w:rsid w:val="004E36CB"/>
    <w:rsid w:val="00542BF4"/>
    <w:rsid w:val="00581F97"/>
    <w:rsid w:val="00583739"/>
    <w:rsid w:val="005E6CAD"/>
    <w:rsid w:val="00631233"/>
    <w:rsid w:val="006A3219"/>
    <w:rsid w:val="00703373"/>
    <w:rsid w:val="00756116"/>
    <w:rsid w:val="007E1967"/>
    <w:rsid w:val="00830134"/>
    <w:rsid w:val="00863D2A"/>
    <w:rsid w:val="008F7C8D"/>
    <w:rsid w:val="00933FAE"/>
    <w:rsid w:val="009C593E"/>
    <w:rsid w:val="009D10D6"/>
    <w:rsid w:val="009F707A"/>
    <w:rsid w:val="00A33693"/>
    <w:rsid w:val="00A46C7D"/>
    <w:rsid w:val="00A5638F"/>
    <w:rsid w:val="00AB46CC"/>
    <w:rsid w:val="00AC4B79"/>
    <w:rsid w:val="00B122CE"/>
    <w:rsid w:val="00B405F0"/>
    <w:rsid w:val="00B43525"/>
    <w:rsid w:val="00B6368D"/>
    <w:rsid w:val="00B9487A"/>
    <w:rsid w:val="00BE5939"/>
    <w:rsid w:val="00C15593"/>
    <w:rsid w:val="00C4332F"/>
    <w:rsid w:val="00C8395E"/>
    <w:rsid w:val="00CA0815"/>
    <w:rsid w:val="00CF3E07"/>
    <w:rsid w:val="00D514F8"/>
    <w:rsid w:val="00D82BA7"/>
    <w:rsid w:val="00D87E99"/>
    <w:rsid w:val="00DC1B3E"/>
    <w:rsid w:val="00DD7368"/>
    <w:rsid w:val="00E24E92"/>
    <w:rsid w:val="00E425EC"/>
    <w:rsid w:val="00EE0837"/>
    <w:rsid w:val="00EE11FE"/>
    <w:rsid w:val="00F30D85"/>
    <w:rsid w:val="00FC0A68"/>
    <w:rsid w:val="00FD6202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9330"/>
  <w15:docId w15:val="{441FE499-F8EA-4A18-AD8A-BFA5EA4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3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D7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368"/>
  </w:style>
  <w:style w:type="character" w:styleId="a6">
    <w:name w:val="Hyperlink"/>
    <w:basedOn w:val="a0"/>
    <w:uiPriority w:val="99"/>
    <w:unhideWhenUsed/>
    <w:rsid w:val="00DD7368"/>
    <w:rPr>
      <w:color w:val="0000FF" w:themeColor="hyperlink"/>
      <w:u w:val="single"/>
    </w:rPr>
  </w:style>
  <w:style w:type="paragraph" w:customStyle="1" w:styleId="ConsPlusNormal">
    <w:name w:val="ConsPlusNormal"/>
    <w:rsid w:val="00DD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C5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83739"/>
    <w:pPr>
      <w:spacing w:before="120" w:after="120"/>
      <w:ind w:left="708"/>
    </w:pPr>
  </w:style>
  <w:style w:type="paragraph" w:styleId="a9">
    <w:name w:val="No Spacing"/>
    <w:link w:val="aa"/>
    <w:qFormat/>
    <w:rsid w:val="00933F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933FAE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33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DC1B3E"/>
  </w:style>
  <w:style w:type="paragraph" w:styleId="ab">
    <w:name w:val="Balloon Text"/>
    <w:basedOn w:val="a"/>
    <w:link w:val="ac"/>
    <w:uiPriority w:val="99"/>
    <w:semiHidden/>
    <w:unhideWhenUsed/>
    <w:rsid w:val="00313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nomy.samararegi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4</cp:revision>
  <cp:lastPrinted>2020-03-20T11:59:00Z</cp:lastPrinted>
  <dcterms:created xsi:type="dcterms:W3CDTF">2020-09-18T12:10:00Z</dcterms:created>
  <dcterms:modified xsi:type="dcterms:W3CDTF">2021-10-18T05:18:00Z</dcterms:modified>
</cp:coreProperties>
</file>